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01F" w:rsidRDefault="0061501F" w:rsidP="00520160">
      <w:pPr>
        <w:jc w:val="center"/>
        <w:rPr>
          <w:b/>
          <w:sz w:val="48"/>
        </w:rPr>
      </w:pPr>
    </w:p>
    <w:p w:rsidR="00C55312" w:rsidRPr="00520160" w:rsidRDefault="00520160" w:rsidP="0061501F">
      <w:pPr>
        <w:rPr>
          <w:b/>
        </w:rPr>
      </w:pPr>
      <w:r w:rsidRPr="00520160">
        <w:rPr>
          <w:b/>
          <w:noProof/>
          <w:sz w:val="48"/>
          <w:lang w:eastAsia="de-DE"/>
        </w:rPr>
        <w:drawing>
          <wp:anchor distT="0" distB="0" distL="114300" distR="114300" simplePos="0" relativeHeight="251658240" behindDoc="0" locked="0" layoutInCell="1" allowOverlap="1" wp14:anchorId="74F9E67E" wp14:editId="320C53A7">
            <wp:simplePos x="0" y="0"/>
            <wp:positionH relativeFrom="column">
              <wp:posOffset>3897630</wp:posOffset>
            </wp:positionH>
            <wp:positionV relativeFrom="paragraph">
              <wp:posOffset>-642620</wp:posOffset>
            </wp:positionV>
            <wp:extent cx="2488565" cy="1304925"/>
            <wp:effectExtent l="0" t="0" r="6985"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8565" cy="1304925"/>
                    </a:xfrm>
                    <a:prstGeom prst="rect">
                      <a:avLst/>
                    </a:prstGeom>
                    <a:noFill/>
                  </pic:spPr>
                </pic:pic>
              </a:graphicData>
            </a:graphic>
            <wp14:sizeRelH relativeFrom="page">
              <wp14:pctWidth>0</wp14:pctWidth>
            </wp14:sizeRelH>
            <wp14:sizeRelV relativeFrom="page">
              <wp14:pctHeight>0</wp14:pctHeight>
            </wp14:sizeRelV>
          </wp:anchor>
        </w:drawing>
      </w:r>
      <w:r w:rsidR="00F63BC9">
        <w:rPr>
          <w:b/>
          <w:sz w:val="48"/>
        </w:rPr>
        <w:t>Evaluationsnetz</w:t>
      </w:r>
    </w:p>
    <w:p w:rsidR="004D2FA6" w:rsidRDefault="004D2FA6" w:rsidP="00F63BC9">
      <w:pPr>
        <w:rPr>
          <w:sz w:val="24"/>
        </w:rPr>
      </w:pPr>
    </w:p>
    <w:p w:rsidR="00396AEE" w:rsidRDefault="00F63BC9" w:rsidP="00F63BC9">
      <w:pPr>
        <w:rPr>
          <w:sz w:val="24"/>
        </w:rPr>
      </w:pPr>
      <w:r w:rsidRPr="00F63BC9">
        <w:rPr>
          <w:sz w:val="24"/>
        </w:rPr>
        <w:t xml:space="preserve">Die TN stellen sich in einem Kreis auf. </w:t>
      </w:r>
      <w:r w:rsidR="00396AEE">
        <w:rPr>
          <w:sz w:val="24"/>
        </w:rPr>
        <w:t xml:space="preserve">Die </w:t>
      </w:r>
      <w:proofErr w:type="spellStart"/>
      <w:r w:rsidR="00396AEE">
        <w:rPr>
          <w:sz w:val="24"/>
        </w:rPr>
        <w:t>Trainer_in</w:t>
      </w:r>
      <w:proofErr w:type="spellEnd"/>
      <w:r w:rsidR="00396AEE">
        <w:rPr>
          <w:sz w:val="24"/>
        </w:rPr>
        <w:t xml:space="preserve"> hält ein Wollknäul in der Hand und wickelt einige Meter ab. Jede TN überlegt sich einen Begriff/Assoziat</w:t>
      </w:r>
      <w:r w:rsidR="0061501F">
        <w:rPr>
          <w:sz w:val="24"/>
        </w:rPr>
        <w:t>ion/Empfi</w:t>
      </w:r>
      <w:r w:rsidR="00396AEE">
        <w:rPr>
          <w:sz w:val="24"/>
        </w:rPr>
        <w:t>ndung im Zusammenhang mit der Veranstaltung.</w:t>
      </w:r>
    </w:p>
    <w:p w:rsidR="00396AEE" w:rsidRDefault="00396AEE" w:rsidP="00F63BC9">
      <w:pPr>
        <w:rPr>
          <w:sz w:val="24"/>
        </w:rPr>
      </w:pPr>
      <w:r>
        <w:rPr>
          <w:sz w:val="24"/>
        </w:rPr>
        <w:t xml:space="preserve">Als erstes wirft die </w:t>
      </w:r>
      <w:proofErr w:type="spellStart"/>
      <w:r>
        <w:rPr>
          <w:sz w:val="24"/>
        </w:rPr>
        <w:t>Trainer_in</w:t>
      </w:r>
      <w:proofErr w:type="spellEnd"/>
      <w:r>
        <w:rPr>
          <w:sz w:val="24"/>
        </w:rPr>
        <w:t xml:space="preserve"> das Wollknäul an eine TN und n</w:t>
      </w:r>
      <w:r w:rsidR="0061501F">
        <w:rPr>
          <w:sz w:val="24"/>
        </w:rPr>
        <w:t>ennt eine Assoziation. Dies fän</w:t>
      </w:r>
      <w:r>
        <w:rPr>
          <w:sz w:val="24"/>
        </w:rPr>
        <w:t>gt das Knäul, wickelt ebenfalls ein paar Meter ab und wirft es zur nächsten TN. So macht das Wollknäul so lange die Runde, bis alle TN es einmal hatten. Am Ende wird das Knäul wieder an die Trainer</w:t>
      </w:r>
      <w:r w:rsidR="00134FCE">
        <w:rPr>
          <w:sz w:val="24"/>
        </w:rPr>
        <w:t>_</w:t>
      </w:r>
      <w:bookmarkStart w:id="0" w:name="_GoBack"/>
      <w:bookmarkEnd w:id="0"/>
      <w:r>
        <w:rPr>
          <w:sz w:val="24"/>
        </w:rPr>
        <w:t>in zurück geworfen. Gemeinsam wird das Netzwerk dann abgelegt und noch einmal betrachtet.</w:t>
      </w:r>
    </w:p>
    <w:p w:rsidR="0061501F" w:rsidRDefault="0061501F" w:rsidP="00F63BC9">
      <w:pPr>
        <w:rPr>
          <w:sz w:val="24"/>
        </w:rPr>
      </w:pPr>
    </w:p>
    <w:p w:rsidR="00520160" w:rsidRDefault="00F63BC9" w:rsidP="0061501F">
      <w:pPr>
        <w:jc w:val="center"/>
        <w:rPr>
          <w:sz w:val="24"/>
        </w:rPr>
      </w:pPr>
      <w:r>
        <w:rPr>
          <w:noProof/>
          <w:sz w:val="24"/>
          <w:lang w:eastAsia="de-DE"/>
        </w:rPr>
        <w:drawing>
          <wp:inline distT="0" distB="0" distL="0" distR="0" wp14:anchorId="6E725446">
            <wp:extent cx="3223260" cy="2144313"/>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3260" cy="2144313"/>
                    </a:xfrm>
                    <a:prstGeom prst="rect">
                      <a:avLst/>
                    </a:prstGeom>
                    <a:noFill/>
                  </pic:spPr>
                </pic:pic>
              </a:graphicData>
            </a:graphic>
          </wp:inline>
        </w:drawing>
      </w:r>
    </w:p>
    <w:p w:rsidR="004D2FA6" w:rsidRDefault="004D2FA6" w:rsidP="004F4D34">
      <w:pPr>
        <w:rPr>
          <w:sz w:val="24"/>
        </w:rPr>
      </w:pPr>
    </w:p>
    <w:p w:rsidR="004D2FA6" w:rsidRDefault="0061501F" w:rsidP="004D2FA6">
      <w:pPr>
        <w:rPr>
          <w:sz w:val="24"/>
        </w:rPr>
      </w:pPr>
      <w:r>
        <w:rPr>
          <w:sz w:val="24"/>
        </w:rPr>
        <w:t>DAUER:</w:t>
      </w:r>
      <w:r>
        <w:rPr>
          <w:sz w:val="24"/>
        </w:rPr>
        <w:tab/>
      </w:r>
      <w:r>
        <w:rPr>
          <w:sz w:val="24"/>
        </w:rPr>
        <w:tab/>
      </w:r>
      <w:r w:rsidR="004D2FA6" w:rsidRPr="00E626E9">
        <w:rPr>
          <w:sz w:val="24"/>
        </w:rPr>
        <w:t>Abhängig von Gruppengröße</w:t>
      </w:r>
    </w:p>
    <w:p w:rsidR="004D2FA6" w:rsidRPr="00E626E9" w:rsidRDefault="004D2FA6" w:rsidP="004D2FA6">
      <w:pPr>
        <w:rPr>
          <w:sz w:val="24"/>
        </w:rPr>
      </w:pPr>
      <w:proofErr w:type="spellStart"/>
      <w:r>
        <w:rPr>
          <w:sz w:val="24"/>
        </w:rPr>
        <w:t>GRUPPENGRÖßE</w:t>
      </w:r>
      <w:proofErr w:type="spellEnd"/>
      <w:r>
        <w:rPr>
          <w:sz w:val="24"/>
        </w:rPr>
        <w:t>:</w:t>
      </w:r>
      <w:r w:rsidR="0061501F">
        <w:rPr>
          <w:sz w:val="24"/>
        </w:rPr>
        <w:tab/>
      </w:r>
      <w:r>
        <w:rPr>
          <w:sz w:val="24"/>
        </w:rPr>
        <w:t>ist auch für Großgruppen geeignet, da nur ein Begriff genannt wird</w:t>
      </w:r>
    </w:p>
    <w:p w:rsidR="004D2FA6" w:rsidRDefault="004D2FA6" w:rsidP="004D2FA6">
      <w:pPr>
        <w:rPr>
          <w:sz w:val="24"/>
        </w:rPr>
      </w:pPr>
      <w:r>
        <w:rPr>
          <w:sz w:val="24"/>
        </w:rPr>
        <w:t>ZIEL:</w:t>
      </w:r>
      <w:r>
        <w:rPr>
          <w:sz w:val="24"/>
        </w:rPr>
        <w:tab/>
      </w:r>
      <w:r w:rsidR="0061501F">
        <w:rPr>
          <w:sz w:val="24"/>
        </w:rPr>
        <w:tab/>
      </w:r>
      <w:r w:rsidR="0061501F">
        <w:rPr>
          <w:sz w:val="24"/>
        </w:rPr>
        <w:tab/>
      </w:r>
      <w:r>
        <w:rPr>
          <w:sz w:val="24"/>
        </w:rPr>
        <w:t>ideal zur Einstimmung einer differenzierten Feedbackrund</w:t>
      </w:r>
    </w:p>
    <w:p w:rsidR="004D2FA6" w:rsidRPr="00520160" w:rsidRDefault="004D2FA6" w:rsidP="004D2FA6">
      <w:pPr>
        <w:rPr>
          <w:sz w:val="24"/>
        </w:rPr>
      </w:pPr>
      <w:r>
        <w:rPr>
          <w:sz w:val="24"/>
        </w:rPr>
        <w:tab/>
      </w:r>
      <w:r w:rsidR="0061501F">
        <w:rPr>
          <w:sz w:val="24"/>
        </w:rPr>
        <w:tab/>
      </w:r>
      <w:r w:rsidR="0061501F">
        <w:rPr>
          <w:sz w:val="24"/>
        </w:rPr>
        <w:tab/>
      </w:r>
      <w:r>
        <w:rPr>
          <w:sz w:val="24"/>
        </w:rPr>
        <w:t>Oder ein symbolischer Abschluss der Verbundenheit</w:t>
      </w:r>
    </w:p>
    <w:p w:rsidR="004D2FA6" w:rsidRPr="006A5932" w:rsidRDefault="00134FCE" w:rsidP="004F4D34">
      <w:pPr>
        <w:rPr>
          <w:sz w:val="24"/>
        </w:rPr>
      </w:pPr>
      <w:r>
        <w:rPr>
          <w:sz w:val="24"/>
        </w:rPr>
        <w:t>HINWEIS:</w:t>
      </w:r>
      <w:r>
        <w:rPr>
          <w:sz w:val="24"/>
        </w:rPr>
        <w:tab/>
      </w:r>
      <w:r>
        <w:rPr>
          <w:sz w:val="24"/>
        </w:rPr>
        <w:tab/>
        <w:t xml:space="preserve">das Wollknäul sollte aus festem Garn sein – teilweise wird doch etwas </w:t>
      </w:r>
      <w:r>
        <w:rPr>
          <w:sz w:val="24"/>
        </w:rPr>
        <w:tab/>
      </w:r>
      <w:r>
        <w:rPr>
          <w:sz w:val="24"/>
        </w:rPr>
        <w:tab/>
      </w:r>
      <w:r>
        <w:rPr>
          <w:sz w:val="24"/>
        </w:rPr>
        <w:tab/>
        <w:t>gezogen – es wäre kein schönes Symbol, wenn der Faden reißt!</w:t>
      </w:r>
    </w:p>
    <w:sectPr w:rsidR="004D2FA6" w:rsidRPr="006A59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60"/>
    <w:rsid w:val="00134FCE"/>
    <w:rsid w:val="00396AEE"/>
    <w:rsid w:val="004D2FA6"/>
    <w:rsid w:val="004F4D34"/>
    <w:rsid w:val="00520160"/>
    <w:rsid w:val="00540BDD"/>
    <w:rsid w:val="0061501F"/>
    <w:rsid w:val="006A5932"/>
    <w:rsid w:val="00C55312"/>
    <w:rsid w:val="00F63B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201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0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201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0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858</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NewOrg</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ECPAT</dc:creator>
  <cp:lastModifiedBy>Ecpat</cp:lastModifiedBy>
  <cp:revision>2</cp:revision>
  <dcterms:created xsi:type="dcterms:W3CDTF">2018-06-11T07:46:00Z</dcterms:created>
  <dcterms:modified xsi:type="dcterms:W3CDTF">2018-06-11T07:46:00Z</dcterms:modified>
</cp:coreProperties>
</file>