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247431" w:rsidRDefault="00520160" w:rsidP="00247431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62B">
        <w:rPr>
          <w:b/>
          <w:sz w:val="48"/>
        </w:rPr>
        <w:t xml:space="preserve">Klebepunkte </w:t>
      </w:r>
      <w:r w:rsidR="000B0F0E" w:rsidRPr="00247431">
        <w:rPr>
          <w:b/>
          <w:sz w:val="48"/>
        </w:rPr>
        <w:t>Feedback</w:t>
      </w:r>
    </w:p>
    <w:p w:rsidR="00247431" w:rsidRDefault="00247431" w:rsidP="00247431">
      <w:pPr>
        <w:rPr>
          <w:sz w:val="24"/>
        </w:rPr>
      </w:pPr>
    </w:p>
    <w:p w:rsidR="00346380" w:rsidRDefault="00346380" w:rsidP="00247431">
      <w:pPr>
        <w:rPr>
          <w:sz w:val="24"/>
        </w:rPr>
      </w:pPr>
      <w:r>
        <w:rPr>
          <w:sz w:val="24"/>
        </w:rPr>
        <w:t>Diese Methode eignet sich vor allem für mehrtägige Workshops.</w:t>
      </w:r>
    </w:p>
    <w:p w:rsidR="00247431" w:rsidRPr="000B0F0E" w:rsidRDefault="00247431" w:rsidP="00247431">
      <w:pPr>
        <w:rPr>
          <w:sz w:val="24"/>
        </w:rPr>
      </w:pPr>
      <w:r w:rsidRPr="000B0F0E">
        <w:rPr>
          <w:sz w:val="24"/>
        </w:rPr>
        <w:t xml:space="preserve">Am Ende </w:t>
      </w:r>
      <w:r w:rsidR="00346380">
        <w:rPr>
          <w:sz w:val="24"/>
        </w:rPr>
        <w:t>jeden Tages</w:t>
      </w:r>
      <w:r w:rsidRPr="000B0F0E">
        <w:rPr>
          <w:sz w:val="24"/>
        </w:rPr>
        <w:t xml:space="preserve"> </w:t>
      </w:r>
      <w:r w:rsidR="00346380">
        <w:rPr>
          <w:sz w:val="24"/>
        </w:rPr>
        <w:t>kleben die TN einen Klebepunkt zu ausgewählten Leitfragen. Dabei werden die Antwortmöglichkeiten klar skaliert – z.B. von 1 (= sehr schlecht) bis 10 (=sehr gut)</w:t>
      </w:r>
      <w:r w:rsidR="002E4D5B">
        <w:rPr>
          <w:sz w:val="24"/>
        </w:rPr>
        <w:t>. Für jeden Tag bekommen die TN eine andere Farbe der Klebepunkte, so dass die Tage vergleichbar dargestellt werden.</w:t>
      </w:r>
    </w:p>
    <w:p w:rsidR="00520160" w:rsidRPr="001426F7" w:rsidRDefault="00520160"/>
    <w:p w:rsidR="00346380" w:rsidRPr="002E4D5B" w:rsidRDefault="00346380" w:rsidP="00247431">
      <w:pPr>
        <w:jc w:val="center"/>
        <w:rPr>
          <w:b/>
          <w:sz w:val="24"/>
        </w:rPr>
      </w:pPr>
    </w:p>
    <w:p w:rsidR="00346380" w:rsidRPr="002E4D5B" w:rsidRDefault="002E4D5B" w:rsidP="00247431">
      <w:pPr>
        <w:jc w:val="center"/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0166A05" wp14:editId="36EE15D0">
            <wp:simplePos x="0" y="0"/>
            <wp:positionH relativeFrom="column">
              <wp:posOffset>817880</wp:posOffset>
            </wp:positionH>
            <wp:positionV relativeFrom="paragraph">
              <wp:posOffset>31115</wp:posOffset>
            </wp:positionV>
            <wp:extent cx="3809365" cy="2597785"/>
            <wp:effectExtent l="0" t="381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esfeedbac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75"/>
                    <a:stretch/>
                  </pic:blipFill>
                  <pic:spPr bwMode="auto">
                    <a:xfrm rot="16200000">
                      <a:off x="0" y="0"/>
                      <a:ext cx="3809365" cy="2597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380" w:rsidRPr="002E4D5B" w:rsidRDefault="00346380" w:rsidP="00247431">
      <w:pPr>
        <w:jc w:val="center"/>
        <w:rPr>
          <w:b/>
          <w:sz w:val="24"/>
        </w:rPr>
      </w:pPr>
    </w:p>
    <w:p w:rsidR="004F4D34" w:rsidRPr="002E4D5B" w:rsidRDefault="004F4D34" w:rsidP="00247431">
      <w:pPr>
        <w:jc w:val="center"/>
        <w:rPr>
          <w:b/>
          <w:sz w:val="24"/>
        </w:rPr>
      </w:pPr>
    </w:p>
    <w:p w:rsidR="00247431" w:rsidRDefault="00247431" w:rsidP="000B0F0E">
      <w:pPr>
        <w:rPr>
          <w:sz w:val="24"/>
        </w:rPr>
      </w:pPr>
    </w:p>
    <w:p w:rsidR="00346380" w:rsidRDefault="00346380" w:rsidP="000B0F0E">
      <w:pPr>
        <w:rPr>
          <w:sz w:val="24"/>
        </w:rPr>
      </w:pPr>
    </w:p>
    <w:p w:rsidR="00346380" w:rsidRDefault="00346380" w:rsidP="000B0F0E">
      <w:pPr>
        <w:rPr>
          <w:sz w:val="24"/>
        </w:rPr>
      </w:pPr>
    </w:p>
    <w:p w:rsidR="00346380" w:rsidRDefault="00346380" w:rsidP="000B0F0E">
      <w:pPr>
        <w:rPr>
          <w:sz w:val="24"/>
        </w:rPr>
      </w:pPr>
    </w:p>
    <w:p w:rsidR="00346380" w:rsidRDefault="00346380" w:rsidP="000B0F0E">
      <w:pPr>
        <w:rPr>
          <w:sz w:val="24"/>
        </w:rPr>
      </w:pPr>
    </w:p>
    <w:p w:rsidR="00346380" w:rsidRDefault="00346380" w:rsidP="000B0F0E">
      <w:pPr>
        <w:rPr>
          <w:sz w:val="24"/>
        </w:rPr>
      </w:pPr>
    </w:p>
    <w:p w:rsidR="00346380" w:rsidRDefault="00346380" w:rsidP="000B0F0E">
      <w:pPr>
        <w:rPr>
          <w:sz w:val="24"/>
        </w:rPr>
      </w:pPr>
    </w:p>
    <w:p w:rsidR="00247431" w:rsidRPr="000B0F0E" w:rsidRDefault="00247431" w:rsidP="00247431">
      <w:pPr>
        <w:rPr>
          <w:sz w:val="24"/>
        </w:rPr>
      </w:pPr>
      <w:r w:rsidRPr="000B0F0E">
        <w:rPr>
          <w:sz w:val="24"/>
        </w:rPr>
        <w:t>Diese Kurzevaluation kann ergänzend zur schriftli</w:t>
      </w:r>
      <w:r>
        <w:rPr>
          <w:sz w:val="24"/>
        </w:rPr>
        <w:t>chen Evaluation genutzt werden.</w:t>
      </w:r>
    </w:p>
    <w:p w:rsidR="00247431" w:rsidRDefault="00247431" w:rsidP="000B0F0E">
      <w:pPr>
        <w:rPr>
          <w:sz w:val="24"/>
        </w:rPr>
      </w:pPr>
    </w:p>
    <w:p w:rsidR="000B0F0E" w:rsidRDefault="001426F7" w:rsidP="000B0F0E">
      <w:pPr>
        <w:rPr>
          <w:sz w:val="24"/>
        </w:rPr>
      </w:pPr>
      <w:r>
        <w:rPr>
          <w:sz w:val="24"/>
        </w:rPr>
        <w:t>DAUER:</w:t>
      </w:r>
      <w:r>
        <w:rPr>
          <w:sz w:val="24"/>
        </w:rPr>
        <w:tab/>
      </w:r>
      <w:r>
        <w:rPr>
          <w:sz w:val="24"/>
        </w:rPr>
        <w:tab/>
      </w:r>
      <w:r w:rsidR="000B0F0E">
        <w:rPr>
          <w:sz w:val="24"/>
        </w:rPr>
        <w:t>1 MIN</w:t>
      </w:r>
    </w:p>
    <w:p w:rsidR="001426F7" w:rsidRPr="000B0F0E" w:rsidRDefault="001426F7" w:rsidP="000B0F0E">
      <w:pPr>
        <w:rPr>
          <w:sz w:val="24"/>
        </w:rPr>
      </w:pPr>
      <w:proofErr w:type="spellStart"/>
      <w:r>
        <w:rPr>
          <w:sz w:val="24"/>
        </w:rPr>
        <w:t>GRUPPENGRÖßE</w:t>
      </w:r>
      <w:proofErr w:type="spellEnd"/>
      <w:r>
        <w:rPr>
          <w:sz w:val="24"/>
        </w:rPr>
        <w:t>:</w:t>
      </w:r>
      <w:r>
        <w:rPr>
          <w:sz w:val="24"/>
        </w:rPr>
        <w:tab/>
        <w:t>egal</w:t>
      </w:r>
    </w:p>
    <w:p w:rsidR="000B0F0E" w:rsidRDefault="001426F7" w:rsidP="000B0F0E">
      <w:pPr>
        <w:rPr>
          <w:sz w:val="24"/>
        </w:rPr>
      </w:pPr>
      <w:r>
        <w:rPr>
          <w:sz w:val="24"/>
        </w:rPr>
        <w:t>ZIEL: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Visualisierung einer Stimmung</w:t>
      </w:r>
    </w:p>
    <w:p w:rsidR="001426F7" w:rsidRDefault="001426F7" w:rsidP="000B0F0E">
      <w:pPr>
        <w:rPr>
          <w:sz w:val="24"/>
        </w:rPr>
      </w:pPr>
      <w:r>
        <w:rPr>
          <w:sz w:val="24"/>
        </w:rPr>
        <w:t>HINWEIS</w:t>
      </w:r>
      <w:r>
        <w:rPr>
          <w:sz w:val="24"/>
        </w:rPr>
        <w:tab/>
      </w:r>
      <w:r>
        <w:rPr>
          <w:sz w:val="24"/>
        </w:rPr>
        <w:tab/>
        <w:t xml:space="preserve">wenn man diese Methode zum Ende der Veranstaltung macht, kann nicht mehr nachgefragt werden. Da die Methode nur eine allgemeine Stimmung abfragen kann, gibt sie keine qualitativ relevanten Aussagen. </w:t>
      </w:r>
    </w:p>
    <w:p w:rsidR="0081333A" w:rsidRDefault="0081333A">
      <w:pPr>
        <w:rPr>
          <w:sz w:val="24"/>
        </w:rPr>
      </w:pPr>
      <w:r>
        <w:rPr>
          <w:sz w:val="24"/>
        </w:rPr>
        <w:br w:type="page"/>
      </w:r>
    </w:p>
    <w:p w:rsidR="002E4D5B" w:rsidRDefault="002E4D5B" w:rsidP="000B0F0E">
      <w:pPr>
        <w:rPr>
          <w:sz w:val="24"/>
        </w:rPr>
      </w:pPr>
      <w:r>
        <w:rPr>
          <w:sz w:val="24"/>
        </w:rPr>
        <w:lastRenderedPageBreak/>
        <w:t>M</w:t>
      </w:r>
      <w:r w:rsidR="0081333A">
        <w:rPr>
          <w:sz w:val="24"/>
        </w:rPr>
        <w:t>A</w:t>
      </w:r>
      <w:r>
        <w:rPr>
          <w:sz w:val="24"/>
        </w:rPr>
        <w:t>TERIAL:</w:t>
      </w:r>
      <w:r>
        <w:rPr>
          <w:sz w:val="24"/>
        </w:rPr>
        <w:tab/>
      </w:r>
      <w:r>
        <w:rPr>
          <w:sz w:val="24"/>
        </w:rPr>
        <w:tab/>
        <w:t>Flipchart oder Stellwand</w:t>
      </w:r>
    </w:p>
    <w:p w:rsidR="002E4D5B" w:rsidRPr="000B0F0E" w:rsidRDefault="002E4D5B" w:rsidP="000B0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1333A">
        <w:rPr>
          <w:sz w:val="24"/>
        </w:rPr>
        <w:tab/>
      </w:r>
      <w:r>
        <w:rPr>
          <w:sz w:val="24"/>
        </w:rPr>
        <w:t>Klebepu</w:t>
      </w:r>
      <w:r w:rsidR="0081333A">
        <w:rPr>
          <w:sz w:val="24"/>
        </w:rPr>
        <w:t>nkte für jeden TN in</w:t>
      </w:r>
      <w:r>
        <w:rPr>
          <w:sz w:val="24"/>
        </w:rPr>
        <w:t xml:space="preserve"> verschiedenen Farben</w:t>
      </w:r>
      <w:r w:rsidR="0081333A">
        <w:rPr>
          <w:sz w:val="24"/>
        </w:rPr>
        <w:t xml:space="preserve"> (für jeden Tag)</w:t>
      </w:r>
      <w:bookmarkStart w:id="0" w:name="_GoBack"/>
      <w:bookmarkEnd w:id="0"/>
    </w:p>
    <w:sectPr w:rsidR="002E4D5B" w:rsidRPr="000B0F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B0F0E"/>
    <w:rsid w:val="000F135A"/>
    <w:rsid w:val="001426F7"/>
    <w:rsid w:val="0023362B"/>
    <w:rsid w:val="00247431"/>
    <w:rsid w:val="002E4D5B"/>
    <w:rsid w:val="00346380"/>
    <w:rsid w:val="004F4D34"/>
    <w:rsid w:val="00520160"/>
    <w:rsid w:val="005B4381"/>
    <w:rsid w:val="0081333A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1F86-9F69-4112-B907-EABE707C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4</cp:revision>
  <dcterms:created xsi:type="dcterms:W3CDTF">2018-06-11T09:52:00Z</dcterms:created>
  <dcterms:modified xsi:type="dcterms:W3CDTF">2018-06-11T10:01:00Z</dcterms:modified>
</cp:coreProperties>
</file>