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3E" w:rsidRDefault="00152F3E">
      <w:bookmarkStart w:id="0" w:name="_GoBack"/>
      <w:bookmarkEnd w:id="0"/>
    </w:p>
    <w:p w:rsidR="00491CAC" w:rsidRDefault="00E278DF">
      <w:pPr>
        <w:rPr>
          <w:b/>
          <w:sz w:val="48"/>
        </w:rPr>
      </w:pPr>
      <w:r>
        <w:rPr>
          <w:b/>
          <w:sz w:val="48"/>
        </w:rPr>
        <w:t xml:space="preserve">Ideenbaum </w:t>
      </w:r>
    </w:p>
    <w:p w:rsidR="00E278DF" w:rsidRDefault="00E278DF" w:rsidP="00491CAC">
      <w:r>
        <w:rPr>
          <w:noProof/>
          <w:lang w:eastAsia="de-DE"/>
        </w:rPr>
        <w:drawing>
          <wp:anchor distT="0" distB="0" distL="114300" distR="114300" simplePos="0" relativeHeight="251659264" behindDoc="1" locked="0" layoutInCell="1" allowOverlap="1" wp14:anchorId="2A6558ED" wp14:editId="0D113DBD">
            <wp:simplePos x="0" y="0"/>
            <wp:positionH relativeFrom="column">
              <wp:posOffset>3191510</wp:posOffset>
            </wp:positionH>
            <wp:positionV relativeFrom="paragraph">
              <wp:posOffset>12700</wp:posOffset>
            </wp:positionV>
            <wp:extent cx="2556510" cy="1704975"/>
            <wp:effectExtent l="0" t="0" r="0" b="9525"/>
            <wp:wrapTight wrapText="bothSides">
              <wp:wrapPolygon edited="0">
                <wp:start x="0" y="0"/>
                <wp:lineTo x="0" y="21479"/>
                <wp:lineTo x="21407" y="21479"/>
                <wp:lineTo x="2140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510" cy="1704975"/>
                    </a:xfrm>
                    <a:prstGeom prst="rect">
                      <a:avLst/>
                    </a:prstGeom>
                    <a:noFill/>
                  </pic:spPr>
                </pic:pic>
              </a:graphicData>
            </a:graphic>
            <wp14:sizeRelH relativeFrom="page">
              <wp14:pctWidth>0</wp14:pctWidth>
            </wp14:sizeRelH>
            <wp14:sizeRelV relativeFrom="page">
              <wp14:pctHeight>0</wp14:pctHeight>
            </wp14:sizeRelV>
          </wp:anchor>
        </w:drawing>
      </w:r>
      <w:r>
        <w:t xml:space="preserve">Der Ideenbaum ist eine Methode, um während einer Schulung aufkommenden Ideen und Bedürfnissen gerecht zu werden. </w:t>
      </w:r>
    </w:p>
    <w:p w:rsidR="00E278DF" w:rsidRDefault="00E278DF" w:rsidP="00491CAC">
      <w:r>
        <w:t>Dafür wird vor Beginn der Veranstaltung ein Baum auf ein Flipchart Papier/Plakat gemalt und gut sichtbar aufgehängt. Außerdem werden Moderationskarten und Stifte bereit gelegt. Falls den TN während der Veranstaltung Ideen oder Fragen in den Sinn kommen, haben sie jederzeit die Möglichkeit, diese an den Ideenbaum zu pinnen.</w:t>
      </w:r>
    </w:p>
    <w:p w:rsidR="00E278DF" w:rsidRDefault="00E278DF" w:rsidP="00491CAC">
      <w:r>
        <w:t xml:space="preserve">Diese Ideen/Fragen/Bedürfnisse können von den Veranstaltenden im Laufe der Veranstaltung „gepflückt“ werden, um Ideen aufzunehmen oder Fragen zu einem passenden Zeitpunkt zu beantworten. </w:t>
      </w:r>
    </w:p>
    <w:p w:rsidR="00E278DF" w:rsidRDefault="00E278DF" w:rsidP="00491CAC"/>
    <w:p w:rsidR="00491CAC" w:rsidRDefault="00491CAC" w:rsidP="00491CAC">
      <w:pPr>
        <w:rPr>
          <w:b/>
        </w:rPr>
      </w:pPr>
      <w:r>
        <w:rPr>
          <w:b/>
        </w:rPr>
        <w:t>Rahmenbedingungen</w:t>
      </w:r>
    </w:p>
    <w:p w:rsidR="00E278DF" w:rsidRDefault="00E278DF" w:rsidP="00491CAC">
      <w:r>
        <w:t xml:space="preserve">MATERIAL: </w:t>
      </w:r>
    </w:p>
    <w:p w:rsidR="00E278DF" w:rsidRDefault="00E278DF" w:rsidP="00E278DF">
      <w:pPr>
        <w:pStyle w:val="Listenabsatz"/>
        <w:numPr>
          <w:ilvl w:val="0"/>
          <w:numId w:val="3"/>
        </w:numPr>
      </w:pPr>
      <w:r>
        <w:t>Flipchart</w:t>
      </w:r>
    </w:p>
    <w:p w:rsidR="00E278DF" w:rsidRDefault="00E278DF" w:rsidP="00E278DF">
      <w:pPr>
        <w:pStyle w:val="Listenabsatz"/>
        <w:numPr>
          <w:ilvl w:val="0"/>
          <w:numId w:val="3"/>
        </w:numPr>
      </w:pPr>
      <w:r>
        <w:t>Moderationskarten</w:t>
      </w:r>
    </w:p>
    <w:p w:rsidR="00E278DF" w:rsidRPr="00E278DF" w:rsidRDefault="00E278DF" w:rsidP="00E278DF">
      <w:pPr>
        <w:pStyle w:val="Listenabsatz"/>
        <w:numPr>
          <w:ilvl w:val="0"/>
          <w:numId w:val="3"/>
        </w:numPr>
      </w:pPr>
      <w:r>
        <w:t>Stifte (</w:t>
      </w:r>
      <w:proofErr w:type="spellStart"/>
      <w:r>
        <w:t>Eddings</w:t>
      </w:r>
      <w:proofErr w:type="spellEnd"/>
      <w:r>
        <w:t>)</w:t>
      </w:r>
    </w:p>
    <w:p w:rsidR="00491CAC" w:rsidRDefault="00491CAC" w:rsidP="00491CAC">
      <w:r>
        <w:t xml:space="preserve">DAUER: </w:t>
      </w:r>
      <w:r w:rsidR="00E278DF">
        <w:t>die ganze Schulung über</w:t>
      </w:r>
    </w:p>
    <w:p w:rsidR="00491CAC" w:rsidRDefault="00491CAC" w:rsidP="00491CAC">
      <w:r>
        <w:t xml:space="preserve">ZIEL: </w:t>
      </w:r>
      <w:r w:rsidR="00E278DF">
        <w:t>Ideen, Anmerkungen und Bedürfnisse der TN zu berücksichtigen</w:t>
      </w:r>
    </w:p>
    <w:p w:rsidR="00491CAC" w:rsidRPr="00491CAC" w:rsidRDefault="00491CAC" w:rsidP="00E278DF">
      <w:r>
        <w:t xml:space="preserve">HINWEIS: </w:t>
      </w:r>
      <w:r w:rsidR="00E278DF">
        <w:t>Die TN immer wieder zu Aufschrieben ermutigen</w:t>
      </w:r>
      <w:r>
        <w:t xml:space="preserve"> </w:t>
      </w:r>
    </w:p>
    <w:sectPr w:rsidR="00491CAC" w:rsidRPr="00491CAC">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CAC" w:rsidRDefault="00491CAC" w:rsidP="00491CAC">
      <w:pPr>
        <w:spacing w:after="0" w:line="240" w:lineRule="auto"/>
      </w:pPr>
      <w:r>
        <w:separator/>
      </w:r>
    </w:p>
  </w:endnote>
  <w:endnote w:type="continuationSeparator" w:id="0">
    <w:p w:rsidR="00491CAC" w:rsidRDefault="00491CAC" w:rsidP="0049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CAC" w:rsidRDefault="00491CAC" w:rsidP="00491CAC">
      <w:pPr>
        <w:spacing w:after="0" w:line="240" w:lineRule="auto"/>
      </w:pPr>
      <w:r>
        <w:separator/>
      </w:r>
    </w:p>
  </w:footnote>
  <w:footnote w:type="continuationSeparator" w:id="0">
    <w:p w:rsidR="00491CAC" w:rsidRDefault="00491CAC" w:rsidP="00491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AC" w:rsidRDefault="00491CAC">
    <w:pPr>
      <w:pStyle w:val="Kopfzeile"/>
    </w:pPr>
    <w:r>
      <w:rPr>
        <w:noProof/>
        <w:lang w:eastAsia="de-DE"/>
      </w:rPr>
      <w:drawing>
        <wp:anchor distT="0" distB="0" distL="114300" distR="114300" simplePos="0" relativeHeight="251658240" behindDoc="1" locked="0" layoutInCell="1" allowOverlap="1">
          <wp:simplePos x="0" y="0"/>
          <wp:positionH relativeFrom="column">
            <wp:posOffset>4755515</wp:posOffset>
          </wp:positionH>
          <wp:positionV relativeFrom="paragraph">
            <wp:posOffset>-381000</wp:posOffset>
          </wp:positionV>
          <wp:extent cx="1609725" cy="805180"/>
          <wp:effectExtent l="0" t="0" r="9525" b="0"/>
          <wp:wrapTight wrapText="bothSides">
            <wp:wrapPolygon edited="0">
              <wp:start x="0" y="0"/>
              <wp:lineTo x="0" y="20953"/>
              <wp:lineTo x="21472" y="20953"/>
              <wp:lineTo x="21472" y="0"/>
              <wp:lineTo x="0" y="0"/>
            </wp:wrapPolygon>
          </wp:wrapTight>
          <wp:docPr id="1" name="Grafik 1" descr="C:\Users\User\AppData\Local\Microsoft\Windows\INetCache\Content.Word\ECPAT-Logo mit Wort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ECPAT-Logo mit Wortma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574">
      <w:t>Einstiegsmethode</w:t>
    </w:r>
  </w:p>
  <w:p w:rsidR="00491CAC" w:rsidRDefault="00491CAC" w:rsidP="00473526">
    <w:pPr>
      <w:pStyle w:val="Kopfzeile"/>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B0EE3"/>
    <w:multiLevelType w:val="hybridMultilevel"/>
    <w:tmpl w:val="B54A8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4B729BA"/>
    <w:multiLevelType w:val="hybridMultilevel"/>
    <w:tmpl w:val="20245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A235502"/>
    <w:multiLevelType w:val="hybridMultilevel"/>
    <w:tmpl w:val="DA6CF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AC"/>
    <w:rsid w:val="00151574"/>
    <w:rsid w:val="00152F3E"/>
    <w:rsid w:val="00473526"/>
    <w:rsid w:val="00491CAC"/>
    <w:rsid w:val="00E278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750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Windows-Benutzer</cp:lastModifiedBy>
  <cp:revision>4</cp:revision>
  <dcterms:created xsi:type="dcterms:W3CDTF">2018-12-11T09:40:00Z</dcterms:created>
  <dcterms:modified xsi:type="dcterms:W3CDTF">2018-12-12T10:25:00Z</dcterms:modified>
</cp:coreProperties>
</file>